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19A8" w14:textId="77777777" w:rsidR="00BA5DF1" w:rsidRDefault="00BA5DF1" w:rsidP="00BA5DF1">
      <w:pPr>
        <w:ind w:left="993" w:hanging="993"/>
        <w:jc w:val="both"/>
      </w:pP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3</w:t>
      </w:r>
      <w:r>
        <w:tab/>
      </w:r>
      <w:r w:rsidRPr="00E21298">
        <w:t xml:space="preserve">Realisasi </w:t>
      </w:r>
      <w:proofErr w:type="spellStart"/>
      <w:r w:rsidRPr="00E21298">
        <w:t>Pendaptan</w:t>
      </w:r>
      <w:proofErr w:type="spellEnd"/>
      <w:r w:rsidRPr="00E21298">
        <w:t xml:space="preserve"> Daerah Lain-lain yang Sah </w:t>
      </w:r>
      <w:r w:rsidRPr="00305228">
        <w:t>(Rp) Kabupaten Tapin</w:t>
      </w:r>
      <w:r>
        <w:t xml:space="preserve"> </w:t>
      </w:r>
      <w:r w:rsidRPr="00305228">
        <w:t>Tahun 2020 - 2023.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BA5DF1" w:rsidRPr="00F36512" w14:paraId="0E46339F" w14:textId="77777777" w:rsidTr="002A3A41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5221D98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8D628B5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AE49573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A5DF1" w:rsidRPr="00F36512" w14:paraId="11E21906" w14:textId="77777777" w:rsidTr="002A3A41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637223F" w14:textId="77777777" w:rsidR="00BA5DF1" w:rsidRPr="00F36512" w:rsidRDefault="00BA5DF1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C29894C" w14:textId="77777777" w:rsidR="00BA5DF1" w:rsidRPr="00F36512" w:rsidRDefault="00BA5DF1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0853493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13ED0ED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</w:tr>
      <w:tr w:rsidR="00BA5DF1" w:rsidRPr="00F36512" w14:paraId="2A537223" w14:textId="77777777" w:rsidTr="002A3A41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9E6B7A6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3202530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33F59A9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05F7D37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BA5DF1" w:rsidRPr="00412E89" w14:paraId="51B54424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4E634F" w14:textId="77777777" w:rsidR="00BA5DF1" w:rsidRPr="00F36512" w:rsidRDefault="00BA5DF1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044A931" w14:textId="77777777" w:rsidR="00BA5DF1" w:rsidRPr="00F36512" w:rsidRDefault="00BA5DF1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Pendapatan Hibah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51B67F5" w14:textId="77777777" w:rsidR="00BA5DF1" w:rsidRPr="00F36512" w:rsidRDefault="00BA5DF1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27.280.864.347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7013D2" w14:textId="77777777" w:rsidR="00BA5DF1" w:rsidRPr="00F36512" w:rsidRDefault="00BA5DF1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9.109.587.121</w:t>
            </w:r>
          </w:p>
        </w:tc>
      </w:tr>
      <w:tr w:rsidR="00BA5DF1" w:rsidRPr="00412E89" w14:paraId="603C7FCD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20405A7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F5992B6" w14:textId="77777777" w:rsidR="00BA5DF1" w:rsidRDefault="00BA5DF1" w:rsidP="002A3A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Bagi Hasil Pajak dari Provinsi dan Pemerintah Daerah Lainnya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A5E2F0E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73.606.520.773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A3FE4E1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BA5DF1" w:rsidRPr="00412E89" w14:paraId="6A4BE803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BFFC32D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DEF57CE" w14:textId="77777777" w:rsidR="00BA5DF1" w:rsidRDefault="00BA5DF1" w:rsidP="002A3A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Desa Yang Bersumber Pada APBN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2087E76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102.204.375.000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AE83BD2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BA5DF1" w:rsidRPr="00412E89" w14:paraId="3DE02385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D10BDB0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649F9C9" w14:textId="77777777" w:rsidR="00BA5DF1" w:rsidRDefault="00BA5DF1" w:rsidP="002A3A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Insentif Daerah (DID)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F003669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50.002.203.000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634424C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BA5DF1" w:rsidRPr="00412E89" w14:paraId="7795F918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ABF6AD9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C72F63F" w14:textId="77777777" w:rsidR="00BA5DF1" w:rsidRDefault="00BA5DF1" w:rsidP="002A3A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Pendapatan Lain-lain  Sesuai dengan Ketentuan Peraturan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Perundang-Undangan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15DD2E9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711094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21.356.742.000</w:t>
            </w:r>
          </w:p>
        </w:tc>
      </w:tr>
      <w:tr w:rsidR="00BA5DF1" w:rsidRPr="00F36512" w14:paraId="719F86F4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0D2C" w14:textId="77777777" w:rsidR="00BA5DF1" w:rsidRPr="00F36512" w:rsidRDefault="00BA5DF1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B4029C6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778F7422" w14:textId="77777777" w:rsidR="00BA5DF1" w:rsidRPr="00F36512" w:rsidRDefault="00BA5DF1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253.093.963.120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55672912" w14:textId="77777777" w:rsidR="00BA5DF1" w:rsidRPr="00F36512" w:rsidRDefault="00BA5DF1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30.466.329.121</w:t>
            </w:r>
          </w:p>
        </w:tc>
      </w:tr>
    </w:tbl>
    <w:p w14:paraId="100942AB" w14:textId="77777777" w:rsidR="00BA5DF1" w:rsidRDefault="00BA5DF1" w:rsidP="00BA5DF1">
      <w:pPr>
        <w:spacing w:before="240"/>
        <w:ind w:left="1134" w:hanging="1134"/>
        <w:jc w:val="both"/>
      </w:pPr>
      <w:proofErr w:type="spellStart"/>
      <w:r>
        <w:t>Sambugan</w:t>
      </w:r>
      <w:proofErr w:type="spellEnd"/>
      <w:r>
        <w:t xml:space="preserve"> </w:t>
      </w: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3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BA5DF1" w:rsidRPr="00F36512" w14:paraId="4FCD0D44" w14:textId="77777777" w:rsidTr="002A3A41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E4F4FB2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3B134A2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03D03F1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A5DF1" w:rsidRPr="00F36512" w14:paraId="42BDCBFC" w14:textId="77777777" w:rsidTr="002A3A41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882C5F2" w14:textId="77777777" w:rsidR="00BA5DF1" w:rsidRPr="00F36512" w:rsidRDefault="00BA5DF1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BF07908" w14:textId="77777777" w:rsidR="00BA5DF1" w:rsidRPr="00F36512" w:rsidRDefault="00BA5DF1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35FF082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29AABCE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BA5DF1" w:rsidRPr="00F36512" w14:paraId="77C4E6C2" w14:textId="77777777" w:rsidTr="002A3A41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6476DB3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D4815C2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177BA59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</w:t>
            </w: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934C05F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</w:t>
            </w: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  <w:tr w:rsidR="00BA5DF1" w:rsidRPr="00412E89" w14:paraId="5735B9C6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59032" w14:textId="77777777" w:rsidR="00BA5DF1" w:rsidRPr="00F36512" w:rsidRDefault="00BA5DF1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709A169" w14:textId="77777777" w:rsidR="00BA5DF1" w:rsidRPr="00F36512" w:rsidRDefault="00BA5DF1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Pendapatan Hibah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820B6B" w14:textId="77777777" w:rsidR="00BA5DF1" w:rsidRPr="00F36512" w:rsidRDefault="00BA5DF1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9.882.398.701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2FCCC48" w14:textId="77777777" w:rsidR="00BA5DF1" w:rsidRPr="00F36512" w:rsidRDefault="00BA5DF1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34.400.000</w:t>
            </w:r>
          </w:p>
        </w:tc>
      </w:tr>
      <w:tr w:rsidR="00BA5DF1" w:rsidRPr="00412E89" w14:paraId="584B26B7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324D60B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7343A29" w14:textId="77777777" w:rsidR="00BA5DF1" w:rsidRDefault="00BA5DF1" w:rsidP="002A3A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Bagi Hasil Pajak dari Provinsi dan Pemerintah Daerah Lainnya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9A832C1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4AFD355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BA5DF1" w:rsidRPr="00412E89" w14:paraId="34C4FC12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6191538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B4FDDE9" w14:textId="77777777" w:rsidR="00BA5DF1" w:rsidRDefault="00BA5DF1" w:rsidP="002A3A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Desa Yang Bersumber Pada APBN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20101F1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BB473A2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BA5DF1" w:rsidRPr="00412E89" w14:paraId="29C1867F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4071FCD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05BA61C" w14:textId="77777777" w:rsidR="00BA5DF1" w:rsidRDefault="00BA5DF1" w:rsidP="002A3A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Dana Insentif Daerah (DID)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7004135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FD28191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BA5DF1" w:rsidRPr="00412E89" w14:paraId="7288112E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051826B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204F2E6" w14:textId="77777777" w:rsidR="00BA5DF1" w:rsidRDefault="00BA5DF1" w:rsidP="002A3A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Pendapatan Lain-lain  Sesuai dengan Ketentuan Peraturan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Perundang-Undangan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2E74BF5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24.885.391.735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E59B52C" w14:textId="77777777" w:rsidR="00BA5DF1" w:rsidRDefault="00BA5DF1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8.220.716.745</w:t>
            </w:r>
          </w:p>
        </w:tc>
      </w:tr>
      <w:tr w:rsidR="00BA5DF1" w:rsidRPr="00F36512" w14:paraId="1120EDA2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F464" w14:textId="77777777" w:rsidR="00BA5DF1" w:rsidRPr="00F36512" w:rsidRDefault="00BA5DF1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13782B5" w14:textId="77777777" w:rsidR="00BA5DF1" w:rsidRPr="00F36512" w:rsidRDefault="00BA5DF1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799E468C" w14:textId="77777777" w:rsidR="00BA5DF1" w:rsidRPr="00F36512" w:rsidRDefault="00BA5DF1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34.767.790.436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48055F2C" w14:textId="77777777" w:rsidR="00BA5DF1" w:rsidRPr="00F36512" w:rsidRDefault="00BA5DF1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8.255.116.745</w:t>
            </w:r>
          </w:p>
        </w:tc>
      </w:tr>
    </w:tbl>
    <w:p w14:paraId="374920BE" w14:textId="77777777" w:rsidR="00BA5DF1" w:rsidRDefault="00BA5DF1" w:rsidP="00BA5DF1">
      <w:pPr>
        <w:ind w:left="993" w:hanging="993"/>
        <w:jc w:val="both"/>
      </w:pPr>
    </w:p>
    <w:p w14:paraId="0B79D80B" w14:textId="77777777" w:rsidR="00BA5DF1" w:rsidRDefault="00BA5DF1" w:rsidP="00BA5DF1">
      <w:pPr>
        <w:ind w:left="993" w:hanging="993"/>
        <w:jc w:val="both"/>
      </w:pPr>
      <w:r>
        <w:rPr>
          <w:noProof/>
        </w:rPr>
        <w:drawing>
          <wp:inline distT="0" distB="0" distL="0" distR="0" wp14:anchorId="40BA7954" wp14:editId="4CCD5206">
            <wp:extent cx="5731510" cy="1552575"/>
            <wp:effectExtent l="0" t="0" r="2540" b="9525"/>
            <wp:docPr id="12664113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545B001-7CCC-4EAD-AD91-2D05DA2654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C61C841" w14:textId="77777777" w:rsidR="00BA5DF1" w:rsidRDefault="00BA5DF1" w:rsidP="00BA5DF1">
      <w:pPr>
        <w:ind w:left="993" w:hanging="993"/>
        <w:jc w:val="both"/>
      </w:pPr>
    </w:p>
    <w:p w14:paraId="2E4C508A" w14:textId="77777777" w:rsidR="00BA5DF1" w:rsidRDefault="00BA5DF1" w:rsidP="00BA5DF1">
      <w:pPr>
        <w:ind w:left="993" w:hanging="993"/>
        <w:jc w:val="both"/>
      </w:pPr>
      <w:r>
        <w:rPr>
          <w:noProof/>
        </w:rPr>
        <w:drawing>
          <wp:inline distT="0" distB="0" distL="0" distR="0" wp14:anchorId="7BD08718" wp14:editId="09DB9889">
            <wp:extent cx="5731510" cy="930910"/>
            <wp:effectExtent l="0" t="0" r="2540" b="2540"/>
            <wp:docPr id="19985515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9C9D349-A559-400F-96B1-53C26E1410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A43A583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B7"/>
    <w:rsid w:val="00306DB7"/>
    <w:rsid w:val="00325D12"/>
    <w:rsid w:val="00384980"/>
    <w:rsid w:val="006255CB"/>
    <w:rsid w:val="00747E43"/>
    <w:rsid w:val="00A026F0"/>
    <w:rsid w:val="00A86DFC"/>
    <w:rsid w:val="00AF3D40"/>
    <w:rsid w:val="00B04DD5"/>
    <w:rsid w:val="00B7551A"/>
    <w:rsid w:val="00BA5DF1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ACBF1-929F-4E53-B887-299FEE10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DF1"/>
    <w:pPr>
      <w:spacing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D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D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D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D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D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D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D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D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D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D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D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06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D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06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DB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06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DB7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306D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D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(2)'!$I$4:$L$4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strCache>
            </c:strRef>
          </c:cat>
          <c:val>
            <c:numRef>
              <c:f>'Rekap (2)'!$I$17:$L$17</c:f>
              <c:numCache>
                <c:formatCode>_(* #,##0_);_(* \(#,##0\);_(* "-"_);_(@_)</c:formatCode>
                <c:ptCount val="4"/>
                <c:pt idx="0">
                  <c:v>253093963120</c:v>
                </c:pt>
                <c:pt idx="1">
                  <c:v>30466329121</c:v>
                </c:pt>
                <c:pt idx="2">
                  <c:v>34767790436</c:v>
                </c:pt>
                <c:pt idx="3">
                  <c:v>8255116745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27-47F6-8240-DF65A57BAC1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23140784"/>
        <c:axId val="723141264"/>
      </c:lineChart>
      <c:catAx>
        <c:axId val="72314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1264"/>
        <c:crosses val="autoZero"/>
        <c:auto val="1"/>
        <c:lblAlgn val="ctr"/>
        <c:lblOffset val="100"/>
        <c:noMultiLvlLbl val="0"/>
      </c:catAx>
      <c:valAx>
        <c:axId val="72314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,&quot; M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0784"/>
        <c:crosses val="autoZero"/>
        <c:crossBetween val="between"/>
        <c:majorUnit val="10000000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85000"/>
          <a:lumOff val="1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137795138888888"/>
          <c:y val="5.0925925925925923E-2"/>
          <c:w val="0.57016302083333337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(2)'!$AA$41:$AA$42</c:f>
              <c:strCache>
                <c:ptCount val="2"/>
                <c:pt idx="0">
                  <c:v>Pendapatan Hibah</c:v>
                </c:pt>
                <c:pt idx="1">
                  <c:v>Pendapatan Lain-lain  Sesuai dengan Ketentuan Peraturan Perundang-Undangan</c:v>
                </c:pt>
              </c:strCache>
            </c:strRef>
          </c:cat>
          <c:val>
            <c:numRef>
              <c:f>'Rekap (2)'!$AB$41:$AB$42</c:f>
              <c:numCache>
                <c:formatCode>#,##0</c:formatCode>
                <c:ptCount val="2"/>
                <c:pt idx="0">
                  <c:v>34400000</c:v>
                </c:pt>
                <c:pt idx="1">
                  <c:v>8220716745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EC-46E3-BFE6-D942E65189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28485216"/>
        <c:axId val="1128496256"/>
      </c:barChart>
      <c:catAx>
        <c:axId val="1128485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96256"/>
        <c:crosses val="autoZero"/>
        <c:auto val="1"/>
        <c:lblAlgn val="ctr"/>
        <c:lblOffset val="100"/>
        <c:noMultiLvlLbl val="0"/>
      </c:catAx>
      <c:valAx>
        <c:axId val="1128496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,&quot; M&quot;;\-#,##0,,,&quot; M&quot;;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85216"/>
        <c:crosses val="autoZero"/>
        <c:crossBetween val="between"/>
        <c:majorUnit val="200000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2025-05-13T19:25:00Z</dcterms:created>
  <dcterms:modified xsi:type="dcterms:W3CDTF">2025-05-13T19:25:00Z</dcterms:modified>
</cp:coreProperties>
</file>